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C0CE" w14:textId="77777777" w:rsidR="00C01354" w:rsidRDefault="00C01354">
      <w:bookmarkStart w:id="0" w:name="_GoBack"/>
      <w:bookmarkEnd w:id="0"/>
    </w:p>
    <w:p w14:paraId="0FB38BA3" w14:textId="77777777" w:rsidR="00C01354" w:rsidRPr="00C01354" w:rsidRDefault="00C01354" w:rsidP="00C01354"/>
    <w:p w14:paraId="760095CC" w14:textId="77777777" w:rsidR="00C01354" w:rsidRPr="00C01354" w:rsidRDefault="00C01354" w:rsidP="00C01354"/>
    <w:p w14:paraId="0F7FAC0C" w14:textId="77777777" w:rsidR="00C01354" w:rsidRPr="00C01354" w:rsidRDefault="00C01354" w:rsidP="00C01354"/>
    <w:p w14:paraId="4D260AE1" w14:textId="41295396" w:rsidR="004E4110" w:rsidRDefault="006C387E" w:rsidP="00C01354"/>
    <w:p w14:paraId="69787CE7" w14:textId="4E5C9AD6" w:rsidR="002552C7" w:rsidRDefault="002552C7" w:rsidP="00C01354"/>
    <w:p w14:paraId="51ACD351" w14:textId="58149224" w:rsidR="002552C7" w:rsidRDefault="002552C7" w:rsidP="00C01354">
      <w:r>
        <w:t>Dear Colleagues,</w:t>
      </w:r>
    </w:p>
    <w:p w14:paraId="28376458" w14:textId="701141B5" w:rsidR="002552C7" w:rsidRDefault="002552C7" w:rsidP="00C01354"/>
    <w:p w14:paraId="686A1359" w14:textId="5C8F8813" w:rsidR="002552C7" w:rsidRDefault="002552C7" w:rsidP="00C01354">
      <w:r>
        <w:t xml:space="preserve">Listed are guidelines for writing your grant. Please keep in mind we only have </w:t>
      </w:r>
      <w:r w:rsidR="0005292C">
        <w:t>$</w:t>
      </w:r>
      <w:r>
        <w:t>4,500.00 to award in grant monies.</w:t>
      </w:r>
    </w:p>
    <w:p w14:paraId="29F8347D" w14:textId="3202623F" w:rsidR="002552C7" w:rsidRDefault="002552C7" w:rsidP="00C01354"/>
    <w:p w14:paraId="207FE5A1" w14:textId="4B3234AF" w:rsidR="002552C7" w:rsidRDefault="002552C7" w:rsidP="00F02DE4">
      <w:pPr>
        <w:pStyle w:val="ListParagraph"/>
        <w:numPr>
          <w:ilvl w:val="0"/>
          <w:numId w:val="1"/>
        </w:numPr>
      </w:pPr>
      <w:r>
        <w:t>Essays should not exceed 500 words.</w:t>
      </w:r>
    </w:p>
    <w:p w14:paraId="2DC7C9AF" w14:textId="0E7831CC" w:rsidR="002552C7" w:rsidRDefault="002552C7" w:rsidP="00C01354"/>
    <w:p w14:paraId="341B0E2A" w14:textId="2E455448" w:rsidR="002552C7" w:rsidRDefault="002552C7" w:rsidP="00F02DE4">
      <w:pPr>
        <w:pStyle w:val="ListParagraph"/>
        <w:numPr>
          <w:ilvl w:val="0"/>
          <w:numId w:val="1"/>
        </w:numPr>
      </w:pPr>
      <w:r>
        <w:t xml:space="preserve">Grants should be directly related to student learning. Examples of shelves, </w:t>
      </w:r>
      <w:proofErr w:type="gramStart"/>
      <w:r>
        <w:t>bins</w:t>
      </w:r>
      <w:proofErr w:type="gramEnd"/>
      <w:r>
        <w:t xml:space="preserve"> or any other organizational items will NOT be awarded.</w:t>
      </w:r>
    </w:p>
    <w:p w14:paraId="34BF1A5C" w14:textId="22630AD9" w:rsidR="002552C7" w:rsidRDefault="002552C7" w:rsidP="00C01354"/>
    <w:p w14:paraId="4CA3EEFD" w14:textId="581FF1E3" w:rsidR="002552C7" w:rsidRDefault="002552C7" w:rsidP="00F02DE4">
      <w:pPr>
        <w:pStyle w:val="ListParagraph"/>
        <w:numPr>
          <w:ilvl w:val="0"/>
          <w:numId w:val="1"/>
        </w:numPr>
      </w:pPr>
      <w:r>
        <w:t xml:space="preserve">Due to the limited funds we have to disburse grants of </w:t>
      </w:r>
      <w:r w:rsidR="0005292C">
        <w:t>$</w:t>
      </w:r>
      <w:r w:rsidR="00F02DE4">
        <w:t xml:space="preserve">250.00 or less </w:t>
      </w:r>
      <w:r>
        <w:t>are more appreciated vs a grant submission of a higher amount.</w:t>
      </w:r>
      <w:r w:rsidR="00F02DE4">
        <w:t xml:space="preserve"> (</w:t>
      </w:r>
      <w:proofErr w:type="gramStart"/>
      <w:r w:rsidR="00F02DE4">
        <w:t>i</w:t>
      </w:r>
      <w:proofErr w:type="gramEnd"/>
      <w:r w:rsidR="00F02DE4">
        <w:t xml:space="preserve">.e. </w:t>
      </w:r>
      <w:r w:rsidR="0005292C">
        <w:t>$</w:t>
      </w:r>
      <w:r w:rsidR="00F02DE4">
        <w:t>500</w:t>
      </w:r>
      <w:r w:rsidR="00367A42">
        <w:t xml:space="preserve">. </w:t>
      </w:r>
      <w:r w:rsidR="00F02DE4">
        <w:t>00 or more).</w:t>
      </w:r>
    </w:p>
    <w:p w14:paraId="7C70C152" w14:textId="0CB571A2" w:rsidR="002552C7" w:rsidRDefault="002552C7" w:rsidP="00C01354"/>
    <w:p w14:paraId="27D51DA8" w14:textId="17A8DCDE" w:rsidR="002552C7" w:rsidRDefault="002552C7" w:rsidP="00F02DE4">
      <w:pPr>
        <w:pStyle w:val="ListParagraph"/>
        <w:numPr>
          <w:ilvl w:val="0"/>
          <w:numId w:val="1"/>
        </w:numPr>
      </w:pPr>
      <w:r>
        <w:t>All superintendents will be notified of the winners. PLEASE DO NOT CONTACT THE EXECUTIVE DIRECTOR.</w:t>
      </w:r>
      <w:r w:rsidR="00F02DE4">
        <w:t xml:space="preserve"> If you question whether you won or not, Contact your Superintendent</w:t>
      </w:r>
    </w:p>
    <w:p w14:paraId="0B32FA52" w14:textId="3DB9D46F" w:rsidR="002552C7" w:rsidRDefault="002552C7" w:rsidP="00C01354"/>
    <w:p w14:paraId="1D178C74" w14:textId="1A4F1C3D" w:rsidR="002552C7" w:rsidRDefault="002552C7" w:rsidP="00F02DE4">
      <w:pPr>
        <w:pStyle w:val="ListParagraph"/>
        <w:numPr>
          <w:ilvl w:val="0"/>
          <w:numId w:val="1"/>
        </w:numPr>
      </w:pPr>
      <w:r>
        <w:t>All time lines mentioned will be adhered to</w:t>
      </w:r>
      <w:r w:rsidR="00F02DE4">
        <w:t xml:space="preserve"> regarding submissions of grants and winners of grants.</w:t>
      </w:r>
    </w:p>
    <w:p w14:paraId="2500A7CB" w14:textId="77777777" w:rsidR="00F02DE4" w:rsidRDefault="00F02DE4" w:rsidP="00F02DE4">
      <w:pPr>
        <w:pStyle w:val="ListParagraph"/>
      </w:pPr>
    </w:p>
    <w:p w14:paraId="67FB0BCD" w14:textId="6A09F02D" w:rsidR="00F02DE4" w:rsidRDefault="00F02DE4" w:rsidP="00F02DE4">
      <w:pPr>
        <w:pStyle w:val="ListParagraph"/>
        <w:numPr>
          <w:ilvl w:val="0"/>
          <w:numId w:val="1"/>
        </w:numPr>
      </w:pPr>
      <w:r>
        <w:t>Incomplete cover pages will eliminate your submission</w:t>
      </w:r>
      <w:r w:rsidR="00367A42">
        <w:t>.</w:t>
      </w:r>
    </w:p>
    <w:p w14:paraId="051B2472" w14:textId="77777777" w:rsidR="00131F50" w:rsidRDefault="00131F50" w:rsidP="00131F50">
      <w:pPr>
        <w:pStyle w:val="ListParagraph"/>
      </w:pPr>
    </w:p>
    <w:p w14:paraId="1A4FDE98" w14:textId="77777777" w:rsidR="00131F50" w:rsidRDefault="00131F50" w:rsidP="00131F50">
      <w:pPr>
        <w:pStyle w:val="ListParagraph"/>
      </w:pPr>
    </w:p>
    <w:p w14:paraId="77357718" w14:textId="5926BB7E" w:rsidR="002552C7" w:rsidRDefault="002552C7" w:rsidP="00C01354"/>
    <w:p w14:paraId="3DF3C0A4" w14:textId="2A9EBA7B" w:rsidR="002552C7" w:rsidRPr="00C01354" w:rsidRDefault="00F02DE4" w:rsidP="00C01354">
      <w:proofErr w:type="gramStart"/>
      <w:r>
        <w:t>Grants will be reviewed by an independent person</w:t>
      </w:r>
      <w:proofErr w:type="gramEnd"/>
      <w:r>
        <w:t xml:space="preserve">. Please respect the decision-making process. </w:t>
      </w:r>
    </w:p>
    <w:sectPr w:rsidR="002552C7" w:rsidRPr="00C01354" w:rsidSect="00DB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C34"/>
    <w:multiLevelType w:val="hybridMultilevel"/>
    <w:tmpl w:val="5CF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4"/>
    <w:rsid w:val="0005292C"/>
    <w:rsid w:val="00131F50"/>
    <w:rsid w:val="00164D9A"/>
    <w:rsid w:val="002552C7"/>
    <w:rsid w:val="00367A42"/>
    <w:rsid w:val="006C387E"/>
    <w:rsid w:val="00C01354"/>
    <w:rsid w:val="00DB19D1"/>
    <w:rsid w:val="00F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C50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354"/>
  </w:style>
  <w:style w:type="paragraph" w:styleId="ListParagraph">
    <w:name w:val="List Paragraph"/>
    <w:basedOn w:val="Normal"/>
    <w:uiPriority w:val="34"/>
    <w:qFormat/>
    <w:rsid w:val="00F0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354"/>
  </w:style>
  <w:style w:type="paragraph" w:styleId="ListParagraph">
    <w:name w:val="List Paragraph"/>
    <w:basedOn w:val="Normal"/>
    <w:uiPriority w:val="34"/>
    <w:qFormat/>
    <w:rsid w:val="00F0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Noland</cp:lastModifiedBy>
  <cp:revision>2</cp:revision>
  <dcterms:created xsi:type="dcterms:W3CDTF">2018-11-05T01:27:00Z</dcterms:created>
  <dcterms:modified xsi:type="dcterms:W3CDTF">2018-11-05T01:27:00Z</dcterms:modified>
</cp:coreProperties>
</file>